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44" w:rsidRDefault="00C57617" w:rsidP="00B80F57">
      <w:pPr>
        <w:jc w:val="both"/>
      </w:pPr>
      <w:r>
        <w:rPr>
          <w:noProof/>
        </w:rPr>
        <mc:AlternateContent>
          <mc:Choice Requires="wps">
            <w:drawing>
              <wp:anchor distT="0" distB="0" distL="114300" distR="114300" simplePos="0" relativeHeight="251656192" behindDoc="0" locked="0" layoutInCell="1" allowOverlap="1" wp14:anchorId="42A2B293" wp14:editId="76A9961A">
                <wp:simplePos x="0" y="0"/>
                <wp:positionH relativeFrom="margin">
                  <wp:align>right</wp:align>
                </wp:positionH>
                <wp:positionV relativeFrom="paragraph">
                  <wp:posOffset>8890</wp:posOffset>
                </wp:positionV>
                <wp:extent cx="1714500" cy="172402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825" w:rsidRDefault="000C2825" w:rsidP="00C57617">
                            <w:pPr>
                              <w:tabs>
                                <w:tab w:val="left" w:pos="1440"/>
                              </w:tabs>
                              <w:ind w:right="150"/>
                              <w:rPr>
                                <w:rFonts w:ascii="Times New Roman" w:hAnsi="Times New Roman"/>
                              </w:rPr>
                            </w:pPr>
                            <w:r>
                              <w:rPr>
                                <w:rFonts w:ascii="Times New Roman" w:hAnsi="Times New Roman"/>
                              </w:rPr>
                              <w:t>BOARD OF EDUCATION</w:t>
                            </w:r>
                          </w:p>
                          <w:p w:rsidR="000C2825" w:rsidRDefault="000C2825" w:rsidP="00C57617">
                            <w:pPr>
                              <w:tabs>
                                <w:tab w:val="left" w:pos="1440"/>
                              </w:tabs>
                              <w:spacing w:after="0"/>
                              <w:ind w:right="150"/>
                              <w:jc w:val="right"/>
                              <w:rPr>
                                <w:rFonts w:ascii="Times New Roman" w:hAnsi="Times New Roman"/>
                              </w:rPr>
                            </w:pPr>
                            <w:r>
                              <w:rPr>
                                <w:rFonts w:ascii="Times New Roman" w:hAnsi="Times New Roman"/>
                              </w:rPr>
                              <w:t>Andrea Burrise</w:t>
                            </w:r>
                            <w:r>
                              <w:rPr>
                                <w:rFonts w:ascii="Times New Roman" w:hAnsi="Times New Roman"/>
                              </w:rPr>
                              <w:br/>
                            </w:r>
                            <w:r w:rsidRPr="00C54C83">
                              <w:rPr>
                                <w:rFonts w:ascii="Times New Roman" w:hAnsi="Times New Roman"/>
                              </w:rPr>
                              <w:t>Angela Phillips</w:t>
                            </w:r>
                            <w:r>
                              <w:rPr>
                                <w:rFonts w:ascii="Times New Roman" w:hAnsi="Times New Roman"/>
                              </w:rPr>
                              <w:br/>
                            </w:r>
                            <w:r w:rsidRPr="00C54C83">
                              <w:rPr>
                                <w:rFonts w:ascii="Times New Roman" w:hAnsi="Times New Roman"/>
                              </w:rPr>
                              <w:t>Cecilia Mendez</w:t>
                            </w:r>
                            <w:r>
                              <w:rPr>
                                <w:rFonts w:ascii="Times New Roman" w:hAnsi="Times New Roman"/>
                              </w:rPr>
                              <w:br/>
                              <w:t>Kathleen Garcia</w:t>
                            </w:r>
                          </w:p>
                          <w:p w:rsidR="000C2825" w:rsidRPr="00FB5B10" w:rsidRDefault="000C2825" w:rsidP="00C57617">
                            <w:pPr>
                              <w:tabs>
                                <w:tab w:val="left" w:pos="1440"/>
                              </w:tabs>
                              <w:spacing w:after="0"/>
                              <w:ind w:right="150"/>
                              <w:jc w:val="right"/>
                              <w:rPr>
                                <w:rFonts w:ascii="Times New Roman" w:hAnsi="Times New Roman"/>
                                <w:lang w:val="es-MX"/>
                              </w:rPr>
                            </w:pPr>
                            <w:r w:rsidRPr="00FB5B10">
                              <w:rPr>
                                <w:rFonts w:ascii="Times New Roman" w:hAnsi="Times New Roman"/>
                                <w:lang w:val="es-MX"/>
                              </w:rPr>
                              <w:t>Lange P. Luntao</w:t>
                            </w:r>
                          </w:p>
                          <w:p w:rsidR="000C2825" w:rsidRPr="00FB5B10" w:rsidRDefault="000C2825" w:rsidP="00C57617">
                            <w:pPr>
                              <w:tabs>
                                <w:tab w:val="left" w:pos="1440"/>
                              </w:tabs>
                              <w:spacing w:after="0"/>
                              <w:ind w:right="150"/>
                              <w:jc w:val="right"/>
                              <w:rPr>
                                <w:rFonts w:ascii="Times New Roman" w:hAnsi="Times New Roman"/>
                                <w:lang w:val="es-MX"/>
                              </w:rPr>
                            </w:pPr>
                            <w:r w:rsidRPr="00FB5B10">
                              <w:rPr>
                                <w:rFonts w:ascii="Times New Roman" w:hAnsi="Times New Roman"/>
                                <w:lang w:val="es-MX"/>
                              </w:rPr>
                              <w:t>Maria Mendez</w:t>
                            </w:r>
                          </w:p>
                          <w:p w:rsidR="000C2825" w:rsidRPr="00C57617" w:rsidRDefault="000C2825" w:rsidP="00C57617">
                            <w:pPr>
                              <w:tabs>
                                <w:tab w:val="left" w:pos="1440"/>
                              </w:tabs>
                              <w:spacing w:after="0"/>
                              <w:ind w:right="150"/>
                              <w:jc w:val="right"/>
                              <w:rPr>
                                <w:rFonts w:ascii="Times New Roman" w:hAnsi="Times New Roman"/>
                              </w:rPr>
                            </w:pPr>
                            <w:r>
                              <w:rPr>
                                <w:rFonts w:ascii="Times New Roman" w:hAnsi="Times New Roman"/>
                              </w:rPr>
                              <w:t>Steve Smith</w:t>
                            </w:r>
                          </w:p>
                          <w:p w:rsidR="00221DC2" w:rsidRDefault="00221DC2" w:rsidP="00C57617">
                            <w:pPr>
                              <w:tabs>
                                <w:tab w:val="left" w:pos="1440"/>
                              </w:tabs>
                              <w:ind w:right="150"/>
                              <w:jc w:val="right"/>
                              <w:rPr>
                                <w:rFonts w:ascii="Times New Roman" w:hAnsi="Times New Roman"/>
                              </w:rPr>
                            </w:pPr>
                          </w:p>
                          <w:p w:rsidR="007F291B" w:rsidRDefault="007F291B" w:rsidP="00C57617">
                            <w:pPr>
                              <w:tabs>
                                <w:tab w:val="left" w:pos="1440"/>
                              </w:tabs>
                              <w:ind w:right="150"/>
                              <w:jc w:val="right"/>
                            </w:pPr>
                          </w:p>
                          <w:p w:rsidR="00E454AA" w:rsidRPr="007F291B" w:rsidRDefault="00E454AA" w:rsidP="00C57617">
                            <w:pPr>
                              <w:tabs>
                                <w:tab w:val="left" w:pos="1440"/>
                              </w:tabs>
                              <w:ind w:right="1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A2B293" id="_x0000_t202" coordsize="21600,21600" o:spt="202" path="m,l,21600r21600,l21600,xe">
                <v:stroke joinstyle="miter"/>
                <v:path gradientshapeok="t" o:connecttype="rect"/>
              </v:shapetype>
              <v:shape id="Text Box 4" o:spid="_x0000_s1026" type="#_x0000_t202" style="position:absolute;left:0;text-align:left;margin-left:83.8pt;margin-top:.7pt;width:135pt;height:135.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" stroked="f">
                <v:textbox>
                  <w:txbxContent>
                    <w:p w:rsidR="000C2825" w:rsidRDefault="000C2825" w:rsidP="00C57617">
                      <w:pPr>
                        <w:tabs>
                          <w:tab w:val="left" w:pos="1440"/>
                        </w:tabs>
                        <w:ind w:right="150"/>
                        <w:rPr>
                          <w:rFonts w:ascii="Times New Roman" w:hAnsi="Times New Roman"/>
                        </w:rPr>
                      </w:pPr>
                      <w:r>
                        <w:rPr>
                          <w:rFonts w:ascii="Times New Roman" w:hAnsi="Times New Roman"/>
                        </w:rPr>
                        <w:t>BOARD OF EDUCATION</w:t>
                      </w:r>
                    </w:p>
                    <w:p w:rsidR="000C2825" w:rsidRDefault="000C2825" w:rsidP="00C57617">
                      <w:pPr>
                        <w:tabs>
                          <w:tab w:val="left" w:pos="1440"/>
                        </w:tabs>
                        <w:spacing w:after="0"/>
                        <w:ind w:right="150"/>
                        <w:jc w:val="right"/>
                        <w:rPr>
                          <w:rFonts w:ascii="Times New Roman" w:hAnsi="Times New Roman"/>
                        </w:rPr>
                      </w:pPr>
                      <w:r>
                        <w:rPr>
                          <w:rFonts w:ascii="Times New Roman" w:hAnsi="Times New Roman"/>
                        </w:rPr>
                        <w:t>Andrea Burrise</w:t>
                      </w:r>
                      <w:r>
                        <w:rPr>
                          <w:rFonts w:ascii="Times New Roman" w:hAnsi="Times New Roman"/>
                        </w:rPr>
                        <w:br/>
                      </w:r>
                      <w:r w:rsidRPr="00C54C83">
                        <w:rPr>
                          <w:rFonts w:ascii="Times New Roman" w:hAnsi="Times New Roman"/>
                        </w:rPr>
                        <w:t>Angela Phillips</w:t>
                      </w:r>
                      <w:r>
                        <w:rPr>
                          <w:rFonts w:ascii="Times New Roman" w:hAnsi="Times New Roman"/>
                        </w:rPr>
                        <w:br/>
                      </w:r>
                      <w:r w:rsidRPr="00C54C83">
                        <w:rPr>
                          <w:rFonts w:ascii="Times New Roman" w:hAnsi="Times New Roman"/>
                        </w:rPr>
                        <w:t>Cecilia Mendez</w:t>
                      </w:r>
                      <w:r>
                        <w:rPr>
                          <w:rFonts w:ascii="Times New Roman" w:hAnsi="Times New Roman"/>
                        </w:rPr>
                        <w:br/>
                        <w:t>Kathleen Garcia</w:t>
                      </w:r>
                    </w:p>
                    <w:p w:rsidR="000C2825" w:rsidRPr="00FB5B10" w:rsidRDefault="000C2825" w:rsidP="00C57617">
                      <w:pPr>
                        <w:tabs>
                          <w:tab w:val="left" w:pos="1440"/>
                        </w:tabs>
                        <w:spacing w:after="0"/>
                        <w:ind w:right="150"/>
                        <w:jc w:val="right"/>
                        <w:rPr>
                          <w:rFonts w:ascii="Times New Roman" w:hAnsi="Times New Roman"/>
                          <w:lang w:val="es-MX"/>
                        </w:rPr>
                      </w:pPr>
                      <w:r w:rsidRPr="00FB5B10">
                        <w:rPr>
                          <w:rFonts w:ascii="Times New Roman" w:hAnsi="Times New Roman"/>
                          <w:lang w:val="es-MX"/>
                        </w:rPr>
                        <w:t>Lange P. Luntao</w:t>
                      </w:r>
                    </w:p>
                    <w:p w:rsidR="000C2825" w:rsidRPr="00FB5B10" w:rsidRDefault="000C2825" w:rsidP="00C57617">
                      <w:pPr>
                        <w:tabs>
                          <w:tab w:val="left" w:pos="1440"/>
                        </w:tabs>
                        <w:spacing w:after="0"/>
                        <w:ind w:right="150"/>
                        <w:jc w:val="right"/>
                        <w:rPr>
                          <w:rFonts w:ascii="Times New Roman" w:hAnsi="Times New Roman"/>
                          <w:lang w:val="es-MX"/>
                        </w:rPr>
                      </w:pPr>
                      <w:r w:rsidRPr="00FB5B10">
                        <w:rPr>
                          <w:rFonts w:ascii="Times New Roman" w:hAnsi="Times New Roman"/>
                          <w:lang w:val="es-MX"/>
                        </w:rPr>
                        <w:t>Maria Mendez</w:t>
                      </w:r>
                    </w:p>
                    <w:p w:rsidR="000C2825" w:rsidRPr="00C57617" w:rsidRDefault="000C2825" w:rsidP="00C57617">
                      <w:pPr>
                        <w:tabs>
                          <w:tab w:val="left" w:pos="1440"/>
                        </w:tabs>
                        <w:spacing w:after="0"/>
                        <w:ind w:right="150"/>
                        <w:jc w:val="right"/>
                        <w:rPr>
                          <w:rFonts w:ascii="Times New Roman" w:hAnsi="Times New Roman"/>
                        </w:rPr>
                      </w:pPr>
                      <w:r>
                        <w:rPr>
                          <w:rFonts w:ascii="Times New Roman" w:hAnsi="Times New Roman"/>
                        </w:rPr>
                        <w:t>Steve Smith</w:t>
                      </w:r>
                    </w:p>
                    <w:p w:rsidR="00221DC2" w:rsidRDefault="00221DC2" w:rsidP="00C57617">
                      <w:pPr>
                        <w:tabs>
                          <w:tab w:val="left" w:pos="1440"/>
                        </w:tabs>
                        <w:ind w:right="150"/>
                        <w:jc w:val="right"/>
                        <w:rPr>
                          <w:rFonts w:ascii="Times New Roman" w:hAnsi="Times New Roman"/>
                        </w:rPr>
                      </w:pPr>
                    </w:p>
                    <w:p w:rsidR="007F291B" w:rsidRDefault="007F291B" w:rsidP="00C57617">
                      <w:pPr>
                        <w:tabs>
                          <w:tab w:val="left" w:pos="1440"/>
                        </w:tabs>
                        <w:ind w:right="150"/>
                        <w:jc w:val="right"/>
                      </w:pPr>
                    </w:p>
                    <w:p w:rsidR="00E454AA" w:rsidRPr="007F291B" w:rsidRDefault="00E454AA" w:rsidP="00C57617">
                      <w:pPr>
                        <w:tabs>
                          <w:tab w:val="left" w:pos="1440"/>
                        </w:tabs>
                        <w:ind w:right="150"/>
                      </w:pPr>
                    </w:p>
                  </w:txbxContent>
                </v:textbox>
                <w10:wrap anchorx="margin"/>
              </v:shape>
            </w:pict>
          </mc:Fallback>
        </mc:AlternateContent>
      </w:r>
      <w:r w:rsidR="0077358C">
        <w:rPr>
          <w:noProof/>
        </w:rPr>
        <mc:AlternateContent>
          <mc:Choice Requires="wps">
            <w:drawing>
              <wp:anchor distT="0" distB="0" distL="114300" distR="114300" simplePos="0" relativeHeight="251657216" behindDoc="0" locked="0" layoutInCell="1" allowOverlap="1" wp14:anchorId="3294B409" wp14:editId="0DCB7AA4">
                <wp:simplePos x="0" y="0"/>
                <wp:positionH relativeFrom="column">
                  <wp:posOffset>-438150</wp:posOffset>
                </wp:positionH>
                <wp:positionV relativeFrom="paragraph">
                  <wp:posOffset>66675</wp:posOffset>
                </wp:positionV>
                <wp:extent cx="1508125" cy="121666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21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F57" w:rsidRPr="005762A6" w:rsidRDefault="0077358C" w:rsidP="00C57617">
                            <w:pPr>
                              <w:ind w:left="540"/>
                              <w:jc w:val="both"/>
                              <w:rPr>
                                <w:noProof/>
                              </w:rPr>
                            </w:pPr>
                            <w:r>
                              <w:rPr>
                                <w:noProof/>
                              </w:rPr>
                              <w:drawing>
                                <wp:inline distT="0" distB="0" distL="0" distR="0" wp14:anchorId="4900CD6E" wp14:editId="3ED5D22C">
                                  <wp:extent cx="1323975" cy="1123950"/>
                                  <wp:effectExtent l="0" t="0" r="9525" b="0"/>
                                  <wp:docPr id="2" name="Picture 2" descr="SUSD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D 1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94B409" id="Text Box 5" o:spid="_x0000_s1027" type="#_x0000_t202" style="position:absolute;left:0;text-align:left;margin-left:-34.5pt;margin-top:5.25pt;width:118.75pt;height:9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" stroked="f">
                <v:textbox style="mso-fit-shape-to-text:t">
                  <w:txbxContent>
                    <w:p w:rsidR="00B80F57" w:rsidRPr="005762A6" w:rsidRDefault="0077358C" w:rsidP="00C57617">
                      <w:pPr>
                        <w:ind w:left="540"/>
                        <w:jc w:val="both"/>
                        <w:rPr>
                          <w:noProof/>
                        </w:rPr>
                      </w:pPr>
                      <w:r>
                        <w:rPr>
                          <w:noProof/>
                        </w:rPr>
                        <w:drawing>
                          <wp:inline distT="0" distB="0" distL="0" distR="0" wp14:anchorId="4900CD6E" wp14:editId="3ED5D22C">
                            <wp:extent cx="1323975" cy="1123950"/>
                            <wp:effectExtent l="0" t="0" r="9525" b="0"/>
                            <wp:docPr id="2" name="Picture 2" descr="SUSD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D 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123950"/>
                                    </a:xfrm>
                                    <a:prstGeom prst="rect">
                                      <a:avLst/>
                                    </a:prstGeom>
                                    <a:noFill/>
                                    <a:ln>
                                      <a:noFill/>
                                    </a:ln>
                                  </pic:spPr>
                                </pic:pic>
                              </a:graphicData>
                            </a:graphic>
                          </wp:inline>
                        </w:drawing>
                      </w:r>
                    </w:p>
                  </w:txbxContent>
                </v:textbox>
                <w10:wrap type="square"/>
              </v:shape>
            </w:pict>
          </mc:Fallback>
        </mc:AlternateContent>
      </w:r>
      <w:r w:rsidR="00800D44">
        <w:tab/>
      </w:r>
    </w:p>
    <w:p w:rsidR="0067731F" w:rsidRDefault="0077358C">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104775</wp:posOffset>
                </wp:positionV>
                <wp:extent cx="3495675" cy="1038225"/>
                <wp:effectExtent l="0" t="0"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552" w:rsidRPr="000D4AA5" w:rsidRDefault="00A514B2" w:rsidP="00C57617">
                            <w:pPr>
                              <w:spacing w:after="0"/>
                              <w:jc w:val="center"/>
                              <w:rPr>
                                <w:sz w:val="36"/>
                                <w:szCs w:val="36"/>
                              </w:rPr>
                            </w:pPr>
                            <w:r w:rsidRPr="000D4AA5">
                              <w:rPr>
                                <w:sz w:val="36"/>
                                <w:szCs w:val="36"/>
                              </w:rPr>
                              <w:t>Educational Services</w:t>
                            </w:r>
                          </w:p>
                          <w:p w:rsidR="00533552" w:rsidRDefault="00533552" w:rsidP="00C57617">
                            <w:pPr>
                              <w:tabs>
                                <w:tab w:val="right" w:pos="7470"/>
                                <w:tab w:val="right" w:pos="11070"/>
                              </w:tabs>
                              <w:spacing w:after="0"/>
                              <w:jc w:val="center"/>
                              <w:rPr>
                                <w:rFonts w:ascii="Times New Roman" w:hAnsi="Times New Roman"/>
                                <w:color w:val="000080"/>
                              </w:rPr>
                            </w:pPr>
                            <w:smartTag w:uri="urn:schemas-microsoft-com:office:smarttags" w:element="address">
                              <w:smartTag w:uri="urn:schemas-microsoft-com:office:smarttags" w:element="Street">
                                <w:r>
                                  <w:rPr>
                                    <w:rFonts w:ascii="Times New Roman" w:hAnsi="Times New Roman"/>
                                    <w:color w:val="000080"/>
                                  </w:rPr>
                                  <w:t>701 North Madison Street</w:t>
                                </w:r>
                              </w:smartTag>
                              <w:r>
                                <w:rPr>
                                  <w:rFonts w:ascii="Times New Roman" w:hAnsi="Times New Roman"/>
                                  <w:color w:val="000080"/>
                                </w:rPr>
                                <w:t xml:space="preserve"> </w:t>
                              </w:r>
                              <w:r>
                                <w:rPr>
                                  <w:rFonts w:ascii="Times New Roman" w:hAnsi="Times New Roman"/>
                                  <w:color w:val="000080"/>
                                </w:rPr>
                                <w:sym w:font="Symbol" w:char="F0B7"/>
                              </w:r>
                              <w:r>
                                <w:rPr>
                                  <w:rFonts w:ascii="Times New Roman" w:hAnsi="Times New Roman"/>
                                  <w:color w:val="000080"/>
                                </w:rPr>
                                <w:t xml:space="preserve"> </w:t>
                              </w:r>
                              <w:smartTag w:uri="urn:schemas-microsoft-com:office:smarttags" w:element="City">
                                <w:r>
                                  <w:rPr>
                                    <w:rFonts w:ascii="Times New Roman" w:hAnsi="Times New Roman"/>
                                    <w:color w:val="000080"/>
                                  </w:rPr>
                                  <w:t>Stockton</w:t>
                                </w:r>
                              </w:smartTag>
                              <w:r>
                                <w:rPr>
                                  <w:rFonts w:ascii="Times New Roman" w:hAnsi="Times New Roman"/>
                                  <w:color w:val="000080"/>
                                </w:rPr>
                                <w:t xml:space="preserve">, </w:t>
                              </w:r>
                              <w:smartTag w:uri="urn:schemas-microsoft-com:office:smarttags" w:element="State">
                                <w:r>
                                  <w:rPr>
                                    <w:rFonts w:ascii="Times New Roman" w:hAnsi="Times New Roman"/>
                                    <w:color w:val="000080"/>
                                  </w:rPr>
                                  <w:t>CA</w:t>
                                </w:r>
                              </w:smartTag>
                              <w:r>
                                <w:rPr>
                                  <w:rFonts w:ascii="Times New Roman" w:hAnsi="Times New Roman"/>
                                  <w:color w:val="000080"/>
                                </w:rPr>
                                <w:t xml:space="preserve"> </w:t>
                              </w:r>
                              <w:smartTag w:uri="urn:schemas-microsoft-com:office:smarttags" w:element="PostalCode">
                                <w:r>
                                  <w:rPr>
                                    <w:rFonts w:ascii="Times New Roman" w:hAnsi="Times New Roman"/>
                                    <w:color w:val="000080"/>
                                  </w:rPr>
                                  <w:t>95202</w:t>
                                </w:r>
                              </w:smartTag>
                            </w:smartTag>
                          </w:p>
                          <w:p w:rsidR="00533552" w:rsidRDefault="00533552" w:rsidP="00C57617">
                            <w:pPr>
                              <w:tabs>
                                <w:tab w:val="right" w:pos="7470"/>
                                <w:tab w:val="right" w:pos="11070"/>
                              </w:tabs>
                              <w:spacing w:after="0"/>
                              <w:jc w:val="center"/>
                              <w:rPr>
                                <w:rFonts w:ascii="Times New Roman" w:hAnsi="Times New Roman"/>
                                <w:color w:val="000080"/>
                                <w:sz w:val="16"/>
                              </w:rPr>
                            </w:pPr>
                            <w:r>
                              <w:rPr>
                                <w:rFonts w:ascii="Times New Roman" w:hAnsi="Times New Roman"/>
                                <w:color w:val="000080"/>
                              </w:rPr>
                              <w:t>(209) 933-7025 • Fax (209) 933-7071</w:t>
                            </w:r>
                          </w:p>
                          <w:p w:rsidR="00533552" w:rsidRDefault="00533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0;margin-top:8.25pt;width:275.2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L4hwIAABg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" stroked="f">
                <v:textbox>
                  <w:txbxContent>
                    <w:p w:rsidR="00533552" w:rsidRPr="000D4AA5" w:rsidRDefault="00A514B2" w:rsidP="00C57617">
                      <w:pPr>
                        <w:spacing w:after="0"/>
                        <w:jc w:val="center"/>
                        <w:rPr>
                          <w:sz w:val="36"/>
                          <w:szCs w:val="36"/>
                        </w:rPr>
                      </w:pPr>
                      <w:r w:rsidRPr="000D4AA5">
                        <w:rPr>
                          <w:sz w:val="36"/>
                          <w:szCs w:val="36"/>
                        </w:rPr>
                        <w:t>Educational Services</w:t>
                      </w:r>
                    </w:p>
                    <w:p w:rsidR="00533552" w:rsidRDefault="00533552" w:rsidP="00C57617">
                      <w:pPr>
                        <w:tabs>
                          <w:tab w:val="right" w:pos="7470"/>
                          <w:tab w:val="right" w:pos="11070"/>
                        </w:tabs>
                        <w:spacing w:after="0"/>
                        <w:jc w:val="center"/>
                        <w:rPr>
                          <w:rFonts w:ascii="Times New Roman" w:hAnsi="Times New Roman"/>
                          <w:color w:val="000080"/>
                        </w:rPr>
                      </w:pPr>
                      <w:smartTag w:uri="urn:schemas-microsoft-com:office:smarttags" w:element="address">
                        <w:smartTag w:uri="urn:schemas-microsoft-com:office:smarttags" w:element="Street">
                          <w:r>
                            <w:rPr>
                              <w:rFonts w:ascii="Times New Roman" w:hAnsi="Times New Roman"/>
                              <w:color w:val="000080"/>
                            </w:rPr>
                            <w:t>701 North Madison Street</w:t>
                          </w:r>
                        </w:smartTag>
                        <w:r>
                          <w:rPr>
                            <w:rFonts w:ascii="Times New Roman" w:hAnsi="Times New Roman"/>
                            <w:color w:val="000080"/>
                          </w:rPr>
                          <w:t xml:space="preserve"> </w:t>
                        </w:r>
                        <w:r>
                          <w:rPr>
                            <w:rFonts w:ascii="Times New Roman" w:hAnsi="Times New Roman"/>
                            <w:color w:val="000080"/>
                          </w:rPr>
                          <w:sym w:font="Symbol" w:char="F0B7"/>
                        </w:r>
                        <w:r>
                          <w:rPr>
                            <w:rFonts w:ascii="Times New Roman" w:hAnsi="Times New Roman"/>
                            <w:color w:val="000080"/>
                          </w:rPr>
                          <w:t xml:space="preserve"> </w:t>
                        </w:r>
                        <w:smartTag w:uri="urn:schemas-microsoft-com:office:smarttags" w:element="City">
                          <w:r>
                            <w:rPr>
                              <w:rFonts w:ascii="Times New Roman" w:hAnsi="Times New Roman"/>
                              <w:color w:val="000080"/>
                            </w:rPr>
                            <w:t>Stockton</w:t>
                          </w:r>
                        </w:smartTag>
                        <w:r>
                          <w:rPr>
                            <w:rFonts w:ascii="Times New Roman" w:hAnsi="Times New Roman"/>
                            <w:color w:val="000080"/>
                          </w:rPr>
                          <w:t xml:space="preserve">, </w:t>
                        </w:r>
                        <w:smartTag w:uri="urn:schemas-microsoft-com:office:smarttags" w:element="State">
                          <w:r>
                            <w:rPr>
                              <w:rFonts w:ascii="Times New Roman" w:hAnsi="Times New Roman"/>
                              <w:color w:val="000080"/>
                            </w:rPr>
                            <w:t>CA</w:t>
                          </w:r>
                        </w:smartTag>
                        <w:r>
                          <w:rPr>
                            <w:rFonts w:ascii="Times New Roman" w:hAnsi="Times New Roman"/>
                            <w:color w:val="000080"/>
                          </w:rPr>
                          <w:t xml:space="preserve"> </w:t>
                        </w:r>
                        <w:smartTag w:uri="urn:schemas-microsoft-com:office:smarttags" w:element="PostalCode">
                          <w:r>
                            <w:rPr>
                              <w:rFonts w:ascii="Times New Roman" w:hAnsi="Times New Roman"/>
                              <w:color w:val="000080"/>
                            </w:rPr>
                            <w:t>95202</w:t>
                          </w:r>
                        </w:smartTag>
                      </w:smartTag>
                    </w:p>
                    <w:p w:rsidR="00533552" w:rsidRDefault="00533552" w:rsidP="00C57617">
                      <w:pPr>
                        <w:tabs>
                          <w:tab w:val="right" w:pos="7470"/>
                          <w:tab w:val="right" w:pos="11070"/>
                        </w:tabs>
                        <w:spacing w:after="0"/>
                        <w:jc w:val="center"/>
                        <w:rPr>
                          <w:rFonts w:ascii="Times New Roman" w:hAnsi="Times New Roman"/>
                          <w:color w:val="000080"/>
                          <w:sz w:val="16"/>
                        </w:rPr>
                      </w:pPr>
                      <w:r>
                        <w:rPr>
                          <w:rFonts w:ascii="Times New Roman" w:hAnsi="Times New Roman"/>
                          <w:color w:val="000080"/>
                        </w:rPr>
                        <w:t>(209) 933-7025 • Fax (209) 933-7071</w:t>
                      </w:r>
                    </w:p>
                    <w:p w:rsidR="00533552" w:rsidRDefault="00533552"/>
                  </w:txbxContent>
                </v:textbox>
                <w10:wrap anchorx="margin"/>
              </v:shape>
            </w:pict>
          </mc:Fallback>
        </mc:AlternateContent>
      </w:r>
    </w:p>
    <w:p w:rsidR="00E454AA" w:rsidRDefault="00E454AA"/>
    <w:p w:rsidR="00E454AA" w:rsidRDefault="00E454AA"/>
    <w:p w:rsidR="00E454AA" w:rsidRDefault="00E454AA"/>
    <w:p w:rsidR="00E454AA" w:rsidRDefault="00E454AA"/>
    <w:p w:rsidR="00B80F57" w:rsidRDefault="00EC479B">
      <w:r>
        <w:rPr>
          <w:noProof/>
        </w:rPr>
        <mc:AlternateContent>
          <mc:Choice Requires="wps">
            <w:drawing>
              <wp:anchor distT="0" distB="0" distL="114300" distR="114300" simplePos="0" relativeHeight="251658240" behindDoc="0" locked="0" layoutInCell="1" allowOverlap="1" wp14:anchorId="6C2FC50F" wp14:editId="7FA7D452">
                <wp:simplePos x="0" y="0"/>
                <wp:positionH relativeFrom="margin">
                  <wp:align>center</wp:align>
                </wp:positionH>
                <wp:positionV relativeFrom="paragraph">
                  <wp:posOffset>157480</wp:posOffset>
                </wp:positionV>
                <wp:extent cx="6819900" cy="0"/>
                <wp:effectExtent l="0" t="0" r="1905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544292" id="_x0000_t32" coordsize="21600,21600" o:spt="32" o:oned="t" path="m,l21600,21600e" filled="f">
                <v:path arrowok="t" fillok="f" o:connecttype="none"/>
                <o:lock v:ext="edit" shapetype="t"/>
              </v:shapetype>
              <v:shape id="AutoShape 8" o:spid="_x0000_s1026" type="#_x0000_t32" style="position:absolute;margin-left:0;margin-top:12.4pt;width:537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z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lqE8QzGFRBVqZ0NDdKTejHPmn53SOmqI6rlMfj1bCA3CxnJm5RwcQaK7IfPmkEMAfw4&#10;q1Nj+wAJU0CnKMn5Jgk/eUTh43yRLZ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">
                <w10:wrap anchorx="margin"/>
              </v:shape>
            </w:pict>
          </mc:Fallback>
        </mc:AlternateContent>
      </w:r>
    </w:p>
    <w:p w:rsidR="00C57617" w:rsidRDefault="00C57617" w:rsidP="00C57617">
      <w:pPr>
        <w:pStyle w:val="Heading1"/>
      </w:pPr>
      <w:r>
        <w:t xml:space="preserve">Stockton Unified School District; </w:t>
      </w:r>
      <w:r w:rsidR="00B25D26">
        <w:t>Career &amp;</w:t>
      </w:r>
      <w:r>
        <w:t xml:space="preserve"> Technical Education Advisory Committee </w:t>
      </w:r>
    </w:p>
    <w:p w:rsidR="00C57617" w:rsidRDefault="000D4AA5" w:rsidP="00C57617">
      <w:pPr>
        <w:rPr>
          <w:sz w:val="24"/>
        </w:rPr>
      </w:pPr>
      <w:r>
        <w:rPr>
          <w:sz w:val="24"/>
        </w:rPr>
        <w:t>August 23, 2018</w:t>
      </w:r>
    </w:p>
    <w:p w:rsidR="00D3537A" w:rsidRPr="00917A42" w:rsidRDefault="00D3537A" w:rsidP="00C57617">
      <w:pPr>
        <w:rPr>
          <w:sz w:val="24"/>
          <w:u w:val="double"/>
        </w:rPr>
      </w:pPr>
      <w:r w:rsidRPr="00917A42">
        <w:rPr>
          <w:sz w:val="24"/>
          <w:u w:val="double"/>
        </w:rPr>
        <w:t>Attendees:</w:t>
      </w:r>
    </w:p>
    <w:p w:rsidR="00D3537A" w:rsidRPr="00917A42" w:rsidRDefault="00D3537A" w:rsidP="00917A42">
      <w:pPr>
        <w:spacing w:line="240" w:lineRule="auto"/>
        <w:rPr>
          <w:i/>
          <w:sz w:val="24"/>
        </w:rPr>
      </w:pPr>
      <w:r w:rsidRPr="00917A42">
        <w:rPr>
          <w:i/>
          <w:sz w:val="24"/>
        </w:rPr>
        <w:t>Frank Ferral, Mario Supnet: Greater Stockton Chamber of Commerce</w:t>
      </w:r>
    </w:p>
    <w:p w:rsidR="00CA3DE1" w:rsidRDefault="00CA3DE1" w:rsidP="00917A42">
      <w:pPr>
        <w:spacing w:line="240" w:lineRule="auto"/>
        <w:rPr>
          <w:i/>
          <w:sz w:val="24"/>
        </w:rPr>
      </w:pPr>
      <w:r>
        <w:rPr>
          <w:i/>
          <w:sz w:val="24"/>
        </w:rPr>
        <w:t>Micah Runner: Economic Development Department, City of Stockton</w:t>
      </w:r>
    </w:p>
    <w:p w:rsidR="00CA3DE1" w:rsidRDefault="00CA3DE1" w:rsidP="00917A42">
      <w:pPr>
        <w:spacing w:line="240" w:lineRule="auto"/>
        <w:rPr>
          <w:i/>
          <w:sz w:val="24"/>
        </w:rPr>
      </w:pPr>
      <w:r>
        <w:rPr>
          <w:i/>
          <w:sz w:val="24"/>
        </w:rPr>
        <w:t>Sokun Somsack: Director of Strong Workforce Program, San Joaquin Delta College</w:t>
      </w:r>
    </w:p>
    <w:p w:rsidR="00D3537A" w:rsidRPr="00917A42" w:rsidRDefault="00D3537A" w:rsidP="00917A42">
      <w:pPr>
        <w:spacing w:line="240" w:lineRule="auto"/>
        <w:rPr>
          <w:i/>
          <w:sz w:val="24"/>
        </w:rPr>
      </w:pPr>
      <w:r w:rsidRPr="00917A42">
        <w:rPr>
          <w:i/>
          <w:sz w:val="24"/>
        </w:rPr>
        <w:t>Renee Puig-Hink: Builders Exchange of Stockton</w:t>
      </w:r>
    </w:p>
    <w:p w:rsidR="00D3537A" w:rsidRPr="00917A42" w:rsidRDefault="00CA3DE1" w:rsidP="00917A42">
      <w:pPr>
        <w:spacing w:line="240" w:lineRule="auto"/>
        <w:rPr>
          <w:i/>
          <w:sz w:val="24"/>
        </w:rPr>
      </w:pPr>
      <w:r>
        <w:rPr>
          <w:i/>
          <w:sz w:val="24"/>
        </w:rPr>
        <w:t>Alicia Rico: DELAC</w:t>
      </w:r>
      <w:r w:rsidR="00D3537A" w:rsidRPr="00917A42">
        <w:rPr>
          <w:i/>
          <w:sz w:val="24"/>
        </w:rPr>
        <w:t>, SUSD Par</w:t>
      </w:r>
      <w:r>
        <w:rPr>
          <w:i/>
          <w:sz w:val="24"/>
        </w:rPr>
        <w:t>ent Advisory Committee</w:t>
      </w:r>
    </w:p>
    <w:p w:rsidR="00D3537A" w:rsidRDefault="00CA3DE1" w:rsidP="00917A42">
      <w:pPr>
        <w:spacing w:line="240" w:lineRule="auto"/>
        <w:rPr>
          <w:i/>
          <w:sz w:val="24"/>
        </w:rPr>
      </w:pPr>
      <w:r>
        <w:rPr>
          <w:i/>
          <w:sz w:val="24"/>
        </w:rPr>
        <w:t>Katrina Leon</w:t>
      </w:r>
      <w:r w:rsidR="00D3537A" w:rsidRPr="00917A42">
        <w:rPr>
          <w:i/>
          <w:sz w:val="24"/>
        </w:rPr>
        <w:t xml:space="preserve">, Tami Gray, </w:t>
      </w:r>
      <w:r>
        <w:rPr>
          <w:i/>
          <w:sz w:val="24"/>
        </w:rPr>
        <w:t>Nicolette Gonzaba</w:t>
      </w:r>
      <w:r w:rsidR="00D3537A" w:rsidRPr="00917A42">
        <w:rPr>
          <w:i/>
          <w:sz w:val="24"/>
        </w:rPr>
        <w:t>: Stockton Unified School District staff</w:t>
      </w:r>
    </w:p>
    <w:p w:rsidR="00CA3DE1" w:rsidRDefault="00CA3DE1" w:rsidP="00917A42">
      <w:pPr>
        <w:spacing w:line="240" w:lineRule="auto"/>
        <w:rPr>
          <w:i/>
          <w:sz w:val="24"/>
        </w:rPr>
      </w:pPr>
      <w:r>
        <w:rPr>
          <w:i/>
          <w:sz w:val="24"/>
        </w:rPr>
        <w:t xml:space="preserve">Sherry Jackson, Gamal Salama: High School Principals, </w:t>
      </w:r>
      <w:r w:rsidRPr="00CA3DE1">
        <w:rPr>
          <w:i/>
          <w:sz w:val="24"/>
        </w:rPr>
        <w:t>Stockton Unified School District</w:t>
      </w:r>
    </w:p>
    <w:p w:rsidR="00CA3DE1" w:rsidRDefault="00CA3DE1" w:rsidP="00917A42">
      <w:pPr>
        <w:spacing w:line="240" w:lineRule="auto"/>
        <w:rPr>
          <w:i/>
          <w:sz w:val="24"/>
        </w:rPr>
      </w:pPr>
      <w:r>
        <w:rPr>
          <w:i/>
          <w:sz w:val="24"/>
        </w:rPr>
        <w:t xml:space="preserve">Maxine Areida: Work Experience Educator, Health Careers Academy, </w:t>
      </w:r>
      <w:r w:rsidRPr="00CA3DE1">
        <w:rPr>
          <w:i/>
          <w:sz w:val="24"/>
        </w:rPr>
        <w:t>Stockton Unified School District</w:t>
      </w:r>
    </w:p>
    <w:p w:rsidR="00CA3DE1" w:rsidRDefault="00CA3DE1" w:rsidP="00917A42">
      <w:pPr>
        <w:spacing w:line="240" w:lineRule="auto"/>
        <w:rPr>
          <w:i/>
          <w:sz w:val="24"/>
        </w:rPr>
      </w:pPr>
      <w:r>
        <w:rPr>
          <w:i/>
          <w:sz w:val="24"/>
        </w:rPr>
        <w:t xml:space="preserve">Kimberly Bongo, Jenifer Barajas, Alicia Millian, Jennifer Marraquin: Students, </w:t>
      </w:r>
      <w:r w:rsidRPr="00CA3DE1">
        <w:rPr>
          <w:i/>
          <w:sz w:val="24"/>
        </w:rPr>
        <w:t>Stockton Unified School District</w:t>
      </w:r>
    </w:p>
    <w:p w:rsidR="00CA3DE1" w:rsidRDefault="00CA3DE1" w:rsidP="00917A42">
      <w:pPr>
        <w:spacing w:line="240" w:lineRule="auto"/>
        <w:rPr>
          <w:i/>
          <w:sz w:val="24"/>
        </w:rPr>
      </w:pPr>
      <w:r>
        <w:rPr>
          <w:i/>
          <w:sz w:val="24"/>
        </w:rPr>
        <w:t>Alejandra Mancilla: Guidance Technician, Weber Institute</w:t>
      </w:r>
    </w:p>
    <w:p w:rsidR="00CA3DE1" w:rsidRPr="00917A42" w:rsidRDefault="00CA3DE1" w:rsidP="00917A42">
      <w:pPr>
        <w:spacing w:line="240" w:lineRule="auto"/>
        <w:rPr>
          <w:i/>
          <w:sz w:val="24"/>
        </w:rPr>
      </w:pPr>
      <w:r>
        <w:rPr>
          <w:i/>
          <w:sz w:val="24"/>
        </w:rPr>
        <w:t xml:space="preserve">David Tayco, Patricia Rivera: High School Teachers, </w:t>
      </w:r>
      <w:r w:rsidRPr="00CA3DE1">
        <w:rPr>
          <w:i/>
          <w:sz w:val="24"/>
        </w:rPr>
        <w:t>Stockton Unified School District</w:t>
      </w:r>
    </w:p>
    <w:p w:rsidR="00C57617" w:rsidRDefault="00C57617" w:rsidP="00C57617">
      <w:pPr>
        <w:pStyle w:val="Heading1"/>
      </w:pPr>
      <w:r>
        <w:t>Purpose:</w:t>
      </w:r>
    </w:p>
    <w:p w:rsidR="00C57617" w:rsidRPr="00B25D26" w:rsidRDefault="00C57617" w:rsidP="00C57617">
      <w:pPr>
        <w:rPr>
          <w:sz w:val="24"/>
        </w:rPr>
      </w:pPr>
      <w:r w:rsidRPr="00B25D26">
        <w:rPr>
          <w:sz w:val="24"/>
        </w:rPr>
        <w:t xml:space="preserve">The Stockton Unified School District (SUSD) CTE Advisory Committee seeks to provide </w:t>
      </w:r>
      <w:r w:rsidR="00B25D26">
        <w:rPr>
          <w:sz w:val="24"/>
        </w:rPr>
        <w:t>feedback and suggestions for the programs and direction of the district</w:t>
      </w:r>
      <w:r w:rsidR="00E9093E">
        <w:rPr>
          <w:sz w:val="24"/>
        </w:rPr>
        <w:t>’</w:t>
      </w:r>
      <w:r w:rsidR="00B25D26">
        <w:rPr>
          <w:sz w:val="24"/>
        </w:rPr>
        <w:t xml:space="preserve">s career pathways.  This committee is a Perkins Grant requirement, </w:t>
      </w:r>
      <w:r w:rsidR="00E9093E">
        <w:rPr>
          <w:sz w:val="24"/>
        </w:rPr>
        <w:t>is</w:t>
      </w:r>
      <w:r w:rsidR="00B25D26">
        <w:rPr>
          <w:sz w:val="24"/>
        </w:rPr>
        <w:t xml:space="preserve"> cha</w:t>
      </w:r>
      <w:r w:rsidR="00E9093E">
        <w:rPr>
          <w:sz w:val="24"/>
        </w:rPr>
        <w:t>ired</w:t>
      </w:r>
      <w:r w:rsidR="00B25D26">
        <w:rPr>
          <w:sz w:val="24"/>
        </w:rPr>
        <w:t xml:space="preserve"> by non-educator</w:t>
      </w:r>
      <w:r w:rsidR="00E9093E">
        <w:rPr>
          <w:sz w:val="24"/>
        </w:rPr>
        <w:t xml:space="preserve">, </w:t>
      </w:r>
      <w:r w:rsidR="00B25D26">
        <w:rPr>
          <w:sz w:val="24"/>
        </w:rPr>
        <w:t>a</w:t>
      </w:r>
      <w:r w:rsidR="00E9093E">
        <w:rPr>
          <w:sz w:val="24"/>
        </w:rPr>
        <w:t>nd</w:t>
      </w:r>
      <w:r w:rsidR="00B25D26">
        <w:rPr>
          <w:sz w:val="24"/>
        </w:rPr>
        <w:t xml:space="preserve"> meets annually.  Mr. Frank Ferral is our committee chair for this annual meeting.</w:t>
      </w:r>
    </w:p>
    <w:p w:rsidR="00B31820" w:rsidRDefault="00B31820" w:rsidP="00B31820">
      <w:pPr>
        <w:pStyle w:val="Heading1"/>
      </w:pPr>
      <w:r>
        <w:t>Minutes</w:t>
      </w:r>
    </w:p>
    <w:p w:rsidR="00B31820" w:rsidRPr="00B31820" w:rsidRDefault="00B31820" w:rsidP="00B31820">
      <w:r>
        <w:t>Call to Order at 9:30</w:t>
      </w:r>
    </w:p>
    <w:p w:rsidR="00C57617" w:rsidRDefault="00C57617" w:rsidP="00917A42">
      <w:pPr>
        <w:pStyle w:val="ListParagraph"/>
        <w:numPr>
          <w:ilvl w:val="0"/>
          <w:numId w:val="12"/>
        </w:numPr>
        <w:spacing w:after="0" w:line="240" w:lineRule="auto"/>
        <w:rPr>
          <w:rFonts w:ascii="Calibri" w:hAnsi="Calibri"/>
          <w:color w:val="000000"/>
          <w:sz w:val="24"/>
        </w:rPr>
      </w:pPr>
      <w:r w:rsidRPr="00B25D26">
        <w:rPr>
          <w:rFonts w:ascii="Calibri" w:hAnsi="Calibri"/>
          <w:color w:val="000000"/>
          <w:sz w:val="24"/>
        </w:rPr>
        <w:t>An overview of the Business Education Alliance activities</w:t>
      </w:r>
      <w:r w:rsidR="007B1245">
        <w:rPr>
          <w:rFonts w:ascii="Calibri" w:hAnsi="Calibri"/>
          <w:color w:val="000000"/>
          <w:sz w:val="24"/>
        </w:rPr>
        <w:t xml:space="preserve"> for</w:t>
      </w:r>
      <w:r w:rsidR="00B25D26">
        <w:rPr>
          <w:rFonts w:ascii="Calibri" w:hAnsi="Calibri"/>
          <w:color w:val="000000"/>
          <w:sz w:val="24"/>
        </w:rPr>
        <w:t xml:space="preserve"> 2016-2017</w:t>
      </w:r>
    </w:p>
    <w:p w:rsidR="00917A42" w:rsidRPr="00917A42" w:rsidRDefault="00917A42" w:rsidP="00917A42">
      <w:pPr>
        <w:pStyle w:val="ListParagraph"/>
        <w:numPr>
          <w:ilvl w:val="1"/>
          <w:numId w:val="12"/>
        </w:numPr>
        <w:spacing w:after="0" w:line="240" w:lineRule="auto"/>
        <w:rPr>
          <w:rFonts w:ascii="Calibri" w:hAnsi="Calibri"/>
          <w:color w:val="000000"/>
          <w:sz w:val="24"/>
        </w:rPr>
      </w:pPr>
      <w:r>
        <w:rPr>
          <w:rFonts w:ascii="Calibri" w:hAnsi="Calibri"/>
          <w:i/>
          <w:color w:val="000000"/>
          <w:sz w:val="24"/>
        </w:rPr>
        <w:t>General conversation about he BEA’s activities and what is the student impact.</w:t>
      </w:r>
    </w:p>
    <w:p w:rsidR="00917A42" w:rsidRPr="00917A42" w:rsidRDefault="00917A42" w:rsidP="00917A42">
      <w:pPr>
        <w:pStyle w:val="ListParagraph"/>
        <w:numPr>
          <w:ilvl w:val="2"/>
          <w:numId w:val="12"/>
        </w:numPr>
        <w:spacing w:after="0" w:line="240" w:lineRule="auto"/>
        <w:rPr>
          <w:rFonts w:ascii="Calibri" w:hAnsi="Calibri"/>
          <w:color w:val="000000"/>
          <w:sz w:val="24"/>
        </w:rPr>
      </w:pPr>
      <w:r>
        <w:rPr>
          <w:rFonts w:ascii="Calibri" w:hAnsi="Calibri"/>
          <w:i/>
          <w:color w:val="000000"/>
          <w:sz w:val="24"/>
        </w:rPr>
        <w:t xml:space="preserve">Suggestion to develop the Mock Interviews and follow models developed by Lincoln Unified School District and Health Careers Academy (SUSD)  </w:t>
      </w:r>
    </w:p>
    <w:p w:rsidR="00917A42" w:rsidRPr="00917A42" w:rsidRDefault="00917A42" w:rsidP="00917A42">
      <w:pPr>
        <w:pStyle w:val="ListParagraph"/>
        <w:numPr>
          <w:ilvl w:val="2"/>
          <w:numId w:val="12"/>
        </w:numPr>
        <w:spacing w:after="0" w:line="240" w:lineRule="auto"/>
        <w:rPr>
          <w:rFonts w:ascii="Calibri" w:hAnsi="Calibri"/>
          <w:color w:val="000000"/>
          <w:sz w:val="24"/>
        </w:rPr>
      </w:pPr>
      <w:r>
        <w:rPr>
          <w:rFonts w:ascii="Calibri" w:hAnsi="Calibri"/>
          <w:i/>
          <w:color w:val="000000"/>
          <w:sz w:val="24"/>
        </w:rPr>
        <w:t>Be more strategic in the student preparation</w:t>
      </w:r>
    </w:p>
    <w:p w:rsidR="00917A42" w:rsidRPr="00B31820" w:rsidRDefault="00917A42" w:rsidP="00917A42">
      <w:pPr>
        <w:pStyle w:val="ListParagraph"/>
        <w:numPr>
          <w:ilvl w:val="2"/>
          <w:numId w:val="12"/>
        </w:numPr>
        <w:spacing w:after="0" w:line="240" w:lineRule="auto"/>
        <w:rPr>
          <w:rFonts w:ascii="Calibri" w:hAnsi="Calibri"/>
          <w:color w:val="000000"/>
          <w:sz w:val="24"/>
        </w:rPr>
      </w:pPr>
      <w:r>
        <w:rPr>
          <w:rFonts w:ascii="Calibri" w:hAnsi="Calibri"/>
          <w:i/>
          <w:color w:val="000000"/>
          <w:sz w:val="24"/>
        </w:rPr>
        <w:t>HVE a target grade that all students participate</w:t>
      </w:r>
    </w:p>
    <w:p w:rsidR="00B31820" w:rsidRPr="00917A42" w:rsidRDefault="00B31820" w:rsidP="00B31820">
      <w:pPr>
        <w:pStyle w:val="ListParagraph"/>
        <w:spacing w:after="0" w:line="240" w:lineRule="auto"/>
        <w:ind w:left="2160"/>
        <w:rPr>
          <w:rFonts w:ascii="Calibri" w:hAnsi="Calibri"/>
          <w:color w:val="000000"/>
          <w:sz w:val="24"/>
        </w:rPr>
      </w:pPr>
    </w:p>
    <w:p w:rsidR="00917A42" w:rsidRDefault="00917A42" w:rsidP="00917A42">
      <w:pPr>
        <w:pStyle w:val="ListParagraph"/>
        <w:numPr>
          <w:ilvl w:val="1"/>
          <w:numId w:val="12"/>
        </w:numPr>
        <w:spacing w:after="0" w:line="240" w:lineRule="auto"/>
        <w:rPr>
          <w:rFonts w:ascii="Calibri" w:hAnsi="Calibri"/>
          <w:i/>
          <w:color w:val="000000"/>
          <w:sz w:val="24"/>
        </w:rPr>
      </w:pPr>
      <w:r w:rsidRPr="00917A42">
        <w:rPr>
          <w:rFonts w:ascii="Calibri" w:hAnsi="Calibri"/>
          <w:i/>
          <w:color w:val="000000"/>
          <w:sz w:val="24"/>
        </w:rPr>
        <w:t>A need to discuss cell phone usage in the work place.  Many employer complaints that younger workers can’t seem to put the phone down and are so tied to the phone and social media they are ineffective and unemployable.</w:t>
      </w:r>
    </w:p>
    <w:p w:rsidR="00B31820" w:rsidRPr="00917A42" w:rsidRDefault="00B31820" w:rsidP="00B31820">
      <w:pPr>
        <w:pStyle w:val="ListParagraph"/>
        <w:spacing w:after="0" w:line="240" w:lineRule="auto"/>
        <w:ind w:left="1440"/>
        <w:rPr>
          <w:rFonts w:ascii="Calibri" w:hAnsi="Calibri"/>
          <w:i/>
          <w:color w:val="000000"/>
          <w:sz w:val="24"/>
        </w:rPr>
      </w:pPr>
    </w:p>
    <w:p w:rsidR="0077358C" w:rsidRDefault="00C57617" w:rsidP="00917A42">
      <w:pPr>
        <w:pStyle w:val="ListParagraph"/>
        <w:numPr>
          <w:ilvl w:val="0"/>
          <w:numId w:val="12"/>
        </w:numPr>
        <w:spacing w:after="0" w:line="240" w:lineRule="auto"/>
        <w:rPr>
          <w:rFonts w:ascii="Calibri" w:hAnsi="Calibri"/>
          <w:color w:val="000000"/>
          <w:sz w:val="24"/>
        </w:rPr>
      </w:pPr>
      <w:r w:rsidRPr="00B25D26">
        <w:rPr>
          <w:rFonts w:ascii="Calibri" w:hAnsi="Calibri"/>
          <w:color w:val="000000"/>
          <w:sz w:val="24"/>
        </w:rPr>
        <w:t xml:space="preserve">An </w:t>
      </w:r>
      <w:r w:rsidR="0077358C" w:rsidRPr="00B25D26">
        <w:rPr>
          <w:rFonts w:ascii="Calibri" w:hAnsi="Calibri"/>
          <w:color w:val="000000"/>
          <w:sz w:val="24"/>
        </w:rPr>
        <w:t>overview of all Career Pathways in the district</w:t>
      </w:r>
    </w:p>
    <w:p w:rsidR="00917A42" w:rsidRPr="00B31820" w:rsidRDefault="00917A42" w:rsidP="00917A42">
      <w:pPr>
        <w:pStyle w:val="ListParagraph"/>
        <w:numPr>
          <w:ilvl w:val="1"/>
          <w:numId w:val="12"/>
        </w:numPr>
        <w:spacing w:after="0" w:line="240" w:lineRule="auto"/>
        <w:rPr>
          <w:rFonts w:ascii="Calibri" w:hAnsi="Calibri"/>
          <w:color w:val="000000"/>
          <w:sz w:val="24"/>
        </w:rPr>
      </w:pPr>
      <w:r>
        <w:rPr>
          <w:rFonts w:ascii="Calibri" w:hAnsi="Calibri"/>
          <w:i/>
          <w:color w:val="000000"/>
          <w:sz w:val="24"/>
        </w:rPr>
        <w:t xml:space="preserve">A question was raised about how the district determines the pathways an location.  Dr. Andrus replied: Labor Market data, teacher credentials and interest, facilities and industry partnerships </w:t>
      </w:r>
      <w:r>
        <w:rPr>
          <w:rFonts w:ascii="Calibri" w:hAnsi="Calibri"/>
          <w:i/>
          <w:color w:val="000000"/>
          <w:sz w:val="24"/>
        </w:rPr>
        <w:lastRenderedPageBreak/>
        <w:t>are the key drivers in the decision.  The examples of the Health Careers Academy, Pubic Safety Academy, Construction Trades and new Supply Chain Pathways are examples of many of the drivers coming together to create the programs.</w:t>
      </w:r>
    </w:p>
    <w:p w:rsidR="00B31820" w:rsidRPr="00917A42" w:rsidRDefault="00B31820" w:rsidP="00B31820">
      <w:pPr>
        <w:pStyle w:val="ListParagraph"/>
        <w:spacing w:after="0" w:line="240" w:lineRule="auto"/>
        <w:ind w:left="1440"/>
        <w:rPr>
          <w:rFonts w:ascii="Calibri" w:hAnsi="Calibri"/>
          <w:color w:val="000000"/>
          <w:sz w:val="24"/>
        </w:rPr>
      </w:pPr>
    </w:p>
    <w:p w:rsidR="00917A42" w:rsidRPr="00B31820" w:rsidRDefault="00917A42" w:rsidP="00917A42">
      <w:pPr>
        <w:pStyle w:val="ListParagraph"/>
        <w:numPr>
          <w:ilvl w:val="1"/>
          <w:numId w:val="12"/>
        </w:numPr>
        <w:spacing w:after="0" w:line="240" w:lineRule="auto"/>
        <w:rPr>
          <w:rFonts w:ascii="Calibri" w:hAnsi="Calibri"/>
          <w:color w:val="000000"/>
          <w:sz w:val="24"/>
        </w:rPr>
      </w:pPr>
      <w:r>
        <w:rPr>
          <w:rFonts w:ascii="Calibri" w:hAnsi="Calibri"/>
          <w:i/>
          <w:color w:val="000000"/>
          <w:sz w:val="24"/>
        </w:rPr>
        <w:t>Mr. Cato commented that based on his professional work, that many more supply chain and technical manufacturing jobs are coming to the county and we need to be preparing for them.</w:t>
      </w:r>
    </w:p>
    <w:p w:rsidR="00B31820" w:rsidRPr="00B31820" w:rsidRDefault="00B31820" w:rsidP="00B31820">
      <w:pPr>
        <w:pStyle w:val="ListParagraph"/>
        <w:rPr>
          <w:rFonts w:ascii="Calibri" w:hAnsi="Calibri"/>
          <w:color w:val="000000"/>
          <w:sz w:val="24"/>
        </w:rPr>
      </w:pPr>
    </w:p>
    <w:p w:rsidR="00B31820" w:rsidRPr="00B25D26" w:rsidRDefault="00B31820" w:rsidP="00B31820">
      <w:pPr>
        <w:pStyle w:val="ListParagraph"/>
        <w:spacing w:after="0" w:line="240" w:lineRule="auto"/>
        <w:ind w:left="1440"/>
        <w:rPr>
          <w:rFonts w:ascii="Calibri" w:hAnsi="Calibri"/>
          <w:color w:val="000000"/>
          <w:sz w:val="24"/>
        </w:rPr>
      </w:pPr>
    </w:p>
    <w:p w:rsidR="00B25D26" w:rsidRDefault="00C57617" w:rsidP="00917A42">
      <w:pPr>
        <w:pStyle w:val="ListParagraph"/>
        <w:numPr>
          <w:ilvl w:val="0"/>
          <w:numId w:val="12"/>
        </w:numPr>
        <w:spacing w:after="0" w:line="240" w:lineRule="auto"/>
        <w:rPr>
          <w:rFonts w:ascii="Calibri" w:hAnsi="Calibri"/>
          <w:color w:val="000000"/>
          <w:sz w:val="24"/>
        </w:rPr>
      </w:pPr>
      <w:r w:rsidRPr="00B25D26">
        <w:rPr>
          <w:rFonts w:ascii="Calibri" w:hAnsi="Calibri"/>
          <w:color w:val="000000"/>
          <w:sz w:val="24"/>
        </w:rPr>
        <w:t>Review</w:t>
      </w:r>
      <w:r w:rsidR="00B25D26">
        <w:rPr>
          <w:rFonts w:ascii="Calibri" w:hAnsi="Calibri"/>
          <w:color w:val="000000"/>
          <w:sz w:val="24"/>
        </w:rPr>
        <w:t xml:space="preserve"> of the Core Indicators Class of 2016</w:t>
      </w:r>
    </w:p>
    <w:p w:rsidR="00917A42" w:rsidRDefault="00917A42" w:rsidP="00917A42">
      <w:pPr>
        <w:pStyle w:val="ListParagraph"/>
        <w:numPr>
          <w:ilvl w:val="1"/>
          <w:numId w:val="12"/>
        </w:numPr>
        <w:spacing w:after="0" w:line="240" w:lineRule="auto"/>
        <w:rPr>
          <w:rFonts w:ascii="Calibri" w:hAnsi="Calibri"/>
          <w:i/>
          <w:color w:val="000000"/>
          <w:sz w:val="24"/>
        </w:rPr>
      </w:pPr>
      <w:r w:rsidRPr="00917A42">
        <w:rPr>
          <w:rFonts w:ascii="Calibri" w:hAnsi="Calibri"/>
          <w:i/>
          <w:color w:val="000000"/>
          <w:sz w:val="24"/>
        </w:rPr>
        <w:t>Discussion about the data.  Most noteworthy was the Core Indicator regarding non-traditional students and how the data is inaccurate due to a course file problem</w:t>
      </w:r>
    </w:p>
    <w:p w:rsidR="00B31820" w:rsidRPr="00917A42" w:rsidRDefault="00B31820" w:rsidP="00B31820">
      <w:pPr>
        <w:pStyle w:val="ListParagraph"/>
        <w:spacing w:after="0" w:line="240" w:lineRule="auto"/>
        <w:ind w:left="1440"/>
        <w:rPr>
          <w:rFonts w:ascii="Calibri" w:hAnsi="Calibri"/>
          <w:i/>
          <w:color w:val="000000"/>
          <w:sz w:val="24"/>
        </w:rPr>
      </w:pPr>
    </w:p>
    <w:p w:rsidR="0077358C" w:rsidRDefault="0077358C" w:rsidP="00917A42">
      <w:pPr>
        <w:pStyle w:val="ListParagraph"/>
        <w:numPr>
          <w:ilvl w:val="0"/>
          <w:numId w:val="12"/>
        </w:numPr>
        <w:spacing w:after="0" w:line="240" w:lineRule="auto"/>
        <w:rPr>
          <w:rFonts w:ascii="Calibri" w:hAnsi="Calibri"/>
          <w:color w:val="000000"/>
          <w:sz w:val="24"/>
        </w:rPr>
      </w:pPr>
      <w:r w:rsidRPr="00B25D26">
        <w:rPr>
          <w:rFonts w:ascii="Calibri" w:hAnsi="Calibri"/>
          <w:color w:val="000000"/>
          <w:sz w:val="24"/>
        </w:rPr>
        <w:t>A general discussion of program quality and industries represented by the career pathways</w:t>
      </w:r>
    </w:p>
    <w:p w:rsidR="00917A42" w:rsidRDefault="0064623B" w:rsidP="00917A42">
      <w:pPr>
        <w:pStyle w:val="ListParagraph"/>
        <w:numPr>
          <w:ilvl w:val="1"/>
          <w:numId w:val="12"/>
        </w:numPr>
        <w:spacing w:after="0" w:line="240" w:lineRule="auto"/>
        <w:rPr>
          <w:rFonts w:ascii="Calibri" w:hAnsi="Calibri"/>
          <w:i/>
          <w:color w:val="000000"/>
          <w:sz w:val="24"/>
        </w:rPr>
      </w:pPr>
      <w:r w:rsidRPr="0064623B">
        <w:rPr>
          <w:rFonts w:ascii="Calibri" w:hAnsi="Calibri"/>
          <w:i/>
          <w:color w:val="000000"/>
          <w:sz w:val="24"/>
        </w:rPr>
        <w:t>Suggestions for an Education pathway for future teachers</w:t>
      </w:r>
    </w:p>
    <w:p w:rsidR="00B31820" w:rsidRPr="0064623B" w:rsidRDefault="00B31820" w:rsidP="00B31820">
      <w:pPr>
        <w:pStyle w:val="ListParagraph"/>
        <w:spacing w:after="0" w:line="240" w:lineRule="auto"/>
        <w:ind w:left="1440"/>
        <w:rPr>
          <w:rFonts w:ascii="Calibri" w:hAnsi="Calibri"/>
          <w:i/>
          <w:color w:val="000000"/>
          <w:sz w:val="24"/>
        </w:rPr>
      </w:pPr>
    </w:p>
    <w:p w:rsidR="0064623B" w:rsidRDefault="0064623B" w:rsidP="00917A42">
      <w:pPr>
        <w:pStyle w:val="ListParagraph"/>
        <w:numPr>
          <w:ilvl w:val="1"/>
          <w:numId w:val="12"/>
        </w:numPr>
        <w:spacing w:after="0" w:line="240" w:lineRule="auto"/>
        <w:rPr>
          <w:rFonts w:ascii="Calibri" w:hAnsi="Calibri"/>
          <w:i/>
          <w:color w:val="000000"/>
          <w:sz w:val="24"/>
        </w:rPr>
      </w:pPr>
      <w:r w:rsidRPr="0064623B">
        <w:rPr>
          <w:rFonts w:ascii="Calibri" w:hAnsi="Calibri"/>
          <w:i/>
          <w:color w:val="000000"/>
          <w:sz w:val="24"/>
        </w:rPr>
        <w:t>Suggestion for an Entrepreneur pathway</w:t>
      </w:r>
    </w:p>
    <w:p w:rsidR="00B31820" w:rsidRPr="00B31820" w:rsidRDefault="00B31820" w:rsidP="00B31820">
      <w:pPr>
        <w:pStyle w:val="ListParagraph"/>
        <w:rPr>
          <w:rFonts w:ascii="Calibri" w:hAnsi="Calibri"/>
          <w:i/>
          <w:color w:val="000000"/>
          <w:sz w:val="24"/>
        </w:rPr>
      </w:pPr>
    </w:p>
    <w:p w:rsidR="00B31820" w:rsidRPr="00B31820" w:rsidRDefault="00B31820" w:rsidP="00B31820">
      <w:pPr>
        <w:spacing w:after="0" w:line="240" w:lineRule="auto"/>
        <w:rPr>
          <w:rFonts w:ascii="Calibri" w:hAnsi="Calibri"/>
          <w:i/>
          <w:color w:val="000000"/>
          <w:sz w:val="24"/>
        </w:rPr>
      </w:pPr>
      <w:r>
        <w:rPr>
          <w:rFonts w:ascii="Calibri" w:hAnsi="Calibri"/>
          <w:i/>
          <w:color w:val="000000"/>
          <w:sz w:val="24"/>
        </w:rPr>
        <w:t>Concluded at 11:30</w:t>
      </w:r>
    </w:p>
    <w:p w:rsidR="00B25D26" w:rsidRDefault="00CF1D51" w:rsidP="00917A42">
      <w:pPr>
        <w:spacing w:line="240" w:lineRule="auto"/>
        <w:rPr>
          <w:rFonts w:ascii="Calibri" w:hAnsi="Calibri"/>
          <w:color w:val="000000"/>
          <w:sz w:val="24"/>
        </w:rPr>
      </w:pPr>
      <w:r>
        <w:rPr>
          <w:rFonts w:ascii="Calibri" w:hAnsi="Calibri"/>
          <w:color w:val="000000"/>
          <w:sz w:val="24"/>
        </w:rPr>
        <w:pict>
          <v:rect id="_x0000_i1025" style="width:0;height:1.5pt" o:hralign="center" o:hrstd="t" o:hr="t" fillcolor="#a0a0a0" stroked="f"/>
        </w:pict>
      </w:r>
    </w:p>
    <w:p w:rsidR="0077358C" w:rsidRPr="0064623B" w:rsidRDefault="0077358C" w:rsidP="0077358C">
      <w:pPr>
        <w:rPr>
          <w:rFonts w:ascii="Calibri" w:hAnsi="Calibri"/>
          <w:i/>
          <w:color w:val="000000"/>
          <w:sz w:val="24"/>
        </w:rPr>
      </w:pPr>
      <w:r w:rsidRPr="0064623B">
        <w:rPr>
          <w:rFonts w:ascii="Calibri" w:hAnsi="Calibri"/>
          <w:i/>
          <w:color w:val="000000"/>
          <w:sz w:val="24"/>
        </w:rPr>
        <w:t xml:space="preserve">To learn more about the Career Pathways in Stockton Unified School District, go to: </w:t>
      </w:r>
      <w:hyperlink r:id="rId8" w:history="1">
        <w:r w:rsidRPr="0064623B">
          <w:rPr>
            <w:rStyle w:val="Hyperlink"/>
            <w:rFonts w:ascii="Calibri" w:hAnsi="Calibri"/>
            <w:i/>
            <w:sz w:val="24"/>
          </w:rPr>
          <w:t>www.stocktonusd.net/CTE</w:t>
        </w:r>
      </w:hyperlink>
    </w:p>
    <w:p w:rsidR="00E9093E" w:rsidRPr="0064623B" w:rsidRDefault="00E9093E" w:rsidP="0077358C">
      <w:pPr>
        <w:rPr>
          <w:rFonts w:ascii="Calibri" w:hAnsi="Calibri"/>
          <w:i/>
          <w:color w:val="000000"/>
          <w:sz w:val="24"/>
        </w:rPr>
      </w:pPr>
    </w:p>
    <w:p w:rsidR="0077358C" w:rsidRPr="0064623B" w:rsidRDefault="00CF1D51" w:rsidP="00E9093E">
      <w:pPr>
        <w:spacing w:after="0"/>
        <w:rPr>
          <w:rFonts w:ascii="Calibri" w:hAnsi="Calibri"/>
          <w:i/>
          <w:color w:val="000000"/>
          <w:sz w:val="24"/>
        </w:rPr>
      </w:pPr>
      <w:r>
        <w:rPr>
          <w:rFonts w:ascii="Calibri" w:hAnsi="Calibri"/>
          <w:i/>
          <w:color w:val="000000"/>
          <w:sz w:val="24"/>
        </w:rPr>
        <w:t>Katrina Leon, Ed.D.</w:t>
      </w:r>
    </w:p>
    <w:p w:rsidR="00B25D26" w:rsidRPr="0064623B" w:rsidRDefault="00B25D26" w:rsidP="00E9093E">
      <w:pPr>
        <w:spacing w:after="0" w:line="240" w:lineRule="auto"/>
        <w:rPr>
          <w:rFonts w:ascii="Calibri" w:hAnsi="Calibri"/>
          <w:i/>
          <w:color w:val="000000"/>
          <w:sz w:val="24"/>
        </w:rPr>
      </w:pPr>
      <w:r w:rsidRPr="0064623B">
        <w:rPr>
          <w:rFonts w:ascii="Calibri" w:hAnsi="Calibri"/>
          <w:i/>
          <w:color w:val="000000"/>
          <w:sz w:val="24"/>
        </w:rPr>
        <w:t>Director, Educational Services</w:t>
      </w:r>
    </w:p>
    <w:p w:rsidR="00B25D26" w:rsidRPr="0064623B" w:rsidRDefault="00B25D26" w:rsidP="00E9093E">
      <w:pPr>
        <w:spacing w:after="0" w:line="240" w:lineRule="auto"/>
        <w:rPr>
          <w:rFonts w:ascii="Calibri" w:hAnsi="Calibri"/>
          <w:i/>
          <w:color w:val="000000"/>
          <w:sz w:val="24"/>
        </w:rPr>
      </w:pPr>
      <w:r w:rsidRPr="0064623B">
        <w:rPr>
          <w:rFonts w:ascii="Calibri" w:hAnsi="Calibri"/>
          <w:i/>
          <w:color w:val="000000"/>
          <w:sz w:val="24"/>
        </w:rPr>
        <w:t>Perkins CTE Advisory Committee Secretary</w:t>
      </w:r>
    </w:p>
    <w:p w:rsidR="00E9093E" w:rsidRPr="0064623B" w:rsidRDefault="00CF1D51" w:rsidP="00E9093E">
      <w:pPr>
        <w:spacing w:after="0" w:line="240" w:lineRule="auto"/>
        <w:rPr>
          <w:rFonts w:ascii="Calibri" w:hAnsi="Calibri"/>
          <w:i/>
          <w:color w:val="000000"/>
          <w:sz w:val="24"/>
        </w:rPr>
      </w:pPr>
      <w:hyperlink r:id="rId9" w:history="1">
        <w:r w:rsidRPr="006D5160">
          <w:rPr>
            <w:rStyle w:val="Hyperlink"/>
            <w:rFonts w:ascii="Calibri" w:hAnsi="Calibri"/>
            <w:i/>
            <w:sz w:val="24"/>
          </w:rPr>
          <w:t>kleon@stocktonusd.net</w:t>
        </w:r>
      </w:hyperlink>
    </w:p>
    <w:p w:rsidR="00B25D26" w:rsidRPr="0064623B" w:rsidRDefault="00E9093E" w:rsidP="00E9093E">
      <w:pPr>
        <w:spacing w:after="0" w:line="240" w:lineRule="auto"/>
        <w:rPr>
          <w:rFonts w:ascii="Calibri" w:hAnsi="Calibri"/>
          <w:i/>
          <w:color w:val="000000"/>
          <w:sz w:val="24"/>
        </w:rPr>
      </w:pPr>
      <w:r w:rsidRPr="0064623B">
        <w:rPr>
          <w:rFonts w:ascii="Calibri" w:hAnsi="Calibri"/>
          <w:i/>
          <w:color w:val="000000"/>
          <w:sz w:val="24"/>
        </w:rPr>
        <w:t>O:</w:t>
      </w:r>
      <w:r w:rsidRPr="0064623B">
        <w:rPr>
          <w:rFonts w:ascii="Calibri" w:hAnsi="Calibri"/>
          <w:i/>
          <w:color w:val="000000"/>
          <w:sz w:val="24"/>
        </w:rPr>
        <w:tab/>
      </w:r>
      <w:bookmarkStart w:id="0" w:name="_GoBack"/>
      <w:bookmarkEnd w:id="0"/>
      <w:r w:rsidR="00B25D26" w:rsidRPr="0064623B">
        <w:rPr>
          <w:rFonts w:ascii="Calibri" w:hAnsi="Calibri"/>
          <w:i/>
          <w:color w:val="000000"/>
          <w:sz w:val="24"/>
        </w:rPr>
        <w:t>(209</w:t>
      </w:r>
      <w:r w:rsidRPr="0064623B">
        <w:rPr>
          <w:rFonts w:ascii="Calibri" w:hAnsi="Calibri"/>
          <w:i/>
          <w:color w:val="000000"/>
          <w:sz w:val="24"/>
        </w:rPr>
        <w:t>)</w:t>
      </w:r>
      <w:r w:rsidR="00B25D26" w:rsidRPr="0064623B">
        <w:rPr>
          <w:rFonts w:ascii="Calibri" w:hAnsi="Calibri"/>
          <w:i/>
          <w:color w:val="000000"/>
          <w:sz w:val="24"/>
        </w:rPr>
        <w:t xml:space="preserve"> 933-7040 Ext. 2734</w:t>
      </w:r>
    </w:p>
    <w:p w:rsidR="00E9093E" w:rsidRPr="0064623B" w:rsidRDefault="00E9093E" w:rsidP="00E9093E">
      <w:pPr>
        <w:spacing w:after="0" w:line="240" w:lineRule="auto"/>
        <w:rPr>
          <w:rFonts w:ascii="Calibri" w:hAnsi="Calibri"/>
          <w:i/>
          <w:color w:val="000000"/>
          <w:sz w:val="24"/>
        </w:rPr>
      </w:pPr>
    </w:p>
    <w:sectPr w:rsidR="00E9093E" w:rsidRPr="0064623B" w:rsidSect="00C57617">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FF38C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620795D"/>
    <w:multiLevelType w:val="hybridMultilevel"/>
    <w:tmpl w:val="4BB6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840E39"/>
    <w:multiLevelType w:val="hybridMultilevel"/>
    <w:tmpl w:val="A9084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B3"/>
    <w:rsid w:val="000466A2"/>
    <w:rsid w:val="0004763D"/>
    <w:rsid w:val="00073879"/>
    <w:rsid w:val="00094B02"/>
    <w:rsid w:val="000C2825"/>
    <w:rsid w:val="000D4AA5"/>
    <w:rsid w:val="000D7F90"/>
    <w:rsid w:val="00134F50"/>
    <w:rsid w:val="00145148"/>
    <w:rsid w:val="001A22EE"/>
    <w:rsid w:val="00221DC2"/>
    <w:rsid w:val="00267628"/>
    <w:rsid w:val="00276FF0"/>
    <w:rsid w:val="002A06E0"/>
    <w:rsid w:val="00313696"/>
    <w:rsid w:val="00325CFE"/>
    <w:rsid w:val="00367CBC"/>
    <w:rsid w:val="003F222B"/>
    <w:rsid w:val="0040343C"/>
    <w:rsid w:val="00464F6D"/>
    <w:rsid w:val="00483BB2"/>
    <w:rsid w:val="004F53A2"/>
    <w:rsid w:val="00533552"/>
    <w:rsid w:val="00540EE3"/>
    <w:rsid w:val="00641411"/>
    <w:rsid w:val="0064623B"/>
    <w:rsid w:val="0067731F"/>
    <w:rsid w:val="006C4F78"/>
    <w:rsid w:val="006F5E0D"/>
    <w:rsid w:val="00744D0E"/>
    <w:rsid w:val="0077358C"/>
    <w:rsid w:val="007B1245"/>
    <w:rsid w:val="007F063F"/>
    <w:rsid w:val="007F291B"/>
    <w:rsid w:val="00800D44"/>
    <w:rsid w:val="008148F1"/>
    <w:rsid w:val="00860C11"/>
    <w:rsid w:val="008C33F7"/>
    <w:rsid w:val="008E1228"/>
    <w:rsid w:val="00917A42"/>
    <w:rsid w:val="009351E7"/>
    <w:rsid w:val="00941C46"/>
    <w:rsid w:val="009A2D91"/>
    <w:rsid w:val="00A06F85"/>
    <w:rsid w:val="00A514B2"/>
    <w:rsid w:val="00AC5DDD"/>
    <w:rsid w:val="00AF1DF1"/>
    <w:rsid w:val="00B25D26"/>
    <w:rsid w:val="00B31820"/>
    <w:rsid w:val="00B603C7"/>
    <w:rsid w:val="00B80F57"/>
    <w:rsid w:val="00BD12B3"/>
    <w:rsid w:val="00C152B5"/>
    <w:rsid w:val="00C57617"/>
    <w:rsid w:val="00C94272"/>
    <w:rsid w:val="00CA3DE1"/>
    <w:rsid w:val="00CB374E"/>
    <w:rsid w:val="00CC0D72"/>
    <w:rsid w:val="00CF1D51"/>
    <w:rsid w:val="00CF2361"/>
    <w:rsid w:val="00CF7412"/>
    <w:rsid w:val="00D1473C"/>
    <w:rsid w:val="00D3537A"/>
    <w:rsid w:val="00D5600A"/>
    <w:rsid w:val="00D8782F"/>
    <w:rsid w:val="00E30ADC"/>
    <w:rsid w:val="00E454AA"/>
    <w:rsid w:val="00E7777E"/>
    <w:rsid w:val="00E9093E"/>
    <w:rsid w:val="00E9549C"/>
    <w:rsid w:val="00EC479B"/>
    <w:rsid w:val="00F55229"/>
    <w:rsid w:val="00F91BC5"/>
    <w:rsid w:val="00FC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51FC15EB-456F-47EE-93FF-8B032E6B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17"/>
  </w:style>
  <w:style w:type="paragraph" w:styleId="Heading1">
    <w:name w:val="heading 1"/>
    <w:basedOn w:val="Normal"/>
    <w:next w:val="Normal"/>
    <w:link w:val="Heading1Char"/>
    <w:uiPriority w:val="9"/>
    <w:qFormat/>
    <w:rsid w:val="00C5761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76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5761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5761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5761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5761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5761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5761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5761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rPr>
      <w:rFonts w:ascii="Times New Roman" w:hAnsi="Times New Roman"/>
    </w:rPr>
  </w:style>
  <w:style w:type="character" w:styleId="Hyperlink">
    <w:name w:val="Hyperlink"/>
    <w:basedOn w:val="DefaultParagraphFont"/>
    <w:rsid w:val="0077358C"/>
    <w:rPr>
      <w:color w:val="0563C1" w:themeColor="hyperlink"/>
      <w:u w:val="single"/>
    </w:rPr>
  </w:style>
  <w:style w:type="paragraph" w:styleId="BalloonText">
    <w:name w:val="Balloon Text"/>
    <w:basedOn w:val="Normal"/>
    <w:link w:val="BalloonTextChar"/>
    <w:rsid w:val="00EC479B"/>
    <w:rPr>
      <w:rFonts w:ascii="Segoe UI" w:hAnsi="Segoe UI" w:cs="Segoe UI"/>
      <w:sz w:val="18"/>
      <w:szCs w:val="18"/>
    </w:rPr>
  </w:style>
  <w:style w:type="character" w:customStyle="1" w:styleId="BalloonTextChar">
    <w:name w:val="Balloon Text Char"/>
    <w:basedOn w:val="DefaultParagraphFont"/>
    <w:link w:val="BalloonText"/>
    <w:rsid w:val="00EC479B"/>
    <w:rPr>
      <w:rFonts w:ascii="Segoe UI" w:hAnsi="Segoe UI" w:cs="Segoe UI"/>
      <w:sz w:val="18"/>
      <w:szCs w:val="18"/>
    </w:rPr>
  </w:style>
  <w:style w:type="paragraph" w:styleId="Title">
    <w:name w:val="Title"/>
    <w:basedOn w:val="Normal"/>
    <w:next w:val="Normal"/>
    <w:link w:val="TitleChar"/>
    <w:uiPriority w:val="10"/>
    <w:qFormat/>
    <w:rsid w:val="00C5761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57617"/>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576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5761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5761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5761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5761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5761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5761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5761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5761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5761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5761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57617"/>
    <w:rPr>
      <w:rFonts w:asciiTheme="majorHAnsi" w:eastAsiaTheme="majorEastAsia" w:hAnsiTheme="majorHAnsi" w:cstheme="majorBidi"/>
      <w:sz w:val="24"/>
      <w:szCs w:val="24"/>
    </w:rPr>
  </w:style>
  <w:style w:type="character" w:styleId="Strong">
    <w:name w:val="Strong"/>
    <w:basedOn w:val="DefaultParagraphFont"/>
    <w:uiPriority w:val="22"/>
    <w:qFormat/>
    <w:rsid w:val="00C57617"/>
    <w:rPr>
      <w:b/>
      <w:bCs/>
    </w:rPr>
  </w:style>
  <w:style w:type="character" w:styleId="Emphasis">
    <w:name w:val="Emphasis"/>
    <w:basedOn w:val="DefaultParagraphFont"/>
    <w:uiPriority w:val="20"/>
    <w:qFormat/>
    <w:rsid w:val="00C57617"/>
    <w:rPr>
      <w:i/>
      <w:iCs/>
    </w:rPr>
  </w:style>
  <w:style w:type="paragraph" w:styleId="NoSpacing">
    <w:name w:val="No Spacing"/>
    <w:uiPriority w:val="1"/>
    <w:qFormat/>
    <w:rsid w:val="00C57617"/>
    <w:pPr>
      <w:spacing w:after="0" w:line="240" w:lineRule="auto"/>
    </w:pPr>
  </w:style>
  <w:style w:type="paragraph" w:styleId="Quote">
    <w:name w:val="Quote"/>
    <w:basedOn w:val="Normal"/>
    <w:next w:val="Normal"/>
    <w:link w:val="QuoteChar"/>
    <w:uiPriority w:val="29"/>
    <w:qFormat/>
    <w:rsid w:val="00C5761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57617"/>
    <w:rPr>
      <w:i/>
      <w:iCs/>
      <w:color w:val="404040" w:themeColor="text1" w:themeTint="BF"/>
    </w:rPr>
  </w:style>
  <w:style w:type="paragraph" w:styleId="IntenseQuote">
    <w:name w:val="Intense Quote"/>
    <w:basedOn w:val="Normal"/>
    <w:next w:val="Normal"/>
    <w:link w:val="IntenseQuoteChar"/>
    <w:uiPriority w:val="30"/>
    <w:qFormat/>
    <w:rsid w:val="00C5761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5761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57617"/>
    <w:rPr>
      <w:i/>
      <w:iCs/>
      <w:color w:val="404040" w:themeColor="text1" w:themeTint="BF"/>
    </w:rPr>
  </w:style>
  <w:style w:type="character" w:styleId="IntenseEmphasis">
    <w:name w:val="Intense Emphasis"/>
    <w:basedOn w:val="DefaultParagraphFont"/>
    <w:uiPriority w:val="21"/>
    <w:qFormat/>
    <w:rsid w:val="00C57617"/>
    <w:rPr>
      <w:b/>
      <w:bCs/>
      <w:i/>
      <w:iCs/>
    </w:rPr>
  </w:style>
  <w:style w:type="character" w:styleId="SubtleReference">
    <w:name w:val="Subtle Reference"/>
    <w:basedOn w:val="DefaultParagraphFont"/>
    <w:uiPriority w:val="31"/>
    <w:qFormat/>
    <w:rsid w:val="00C576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57617"/>
    <w:rPr>
      <w:b/>
      <w:bCs/>
      <w:smallCaps/>
      <w:spacing w:val="5"/>
      <w:u w:val="single"/>
    </w:rPr>
  </w:style>
  <w:style w:type="character" w:styleId="BookTitle">
    <w:name w:val="Book Title"/>
    <w:basedOn w:val="DefaultParagraphFont"/>
    <w:uiPriority w:val="33"/>
    <w:qFormat/>
    <w:rsid w:val="00C57617"/>
    <w:rPr>
      <w:b/>
      <w:bCs/>
      <w:smallCaps/>
    </w:rPr>
  </w:style>
  <w:style w:type="paragraph" w:styleId="TOCHeading">
    <w:name w:val="TOC Heading"/>
    <w:basedOn w:val="Heading1"/>
    <w:next w:val="Normal"/>
    <w:uiPriority w:val="39"/>
    <w:semiHidden/>
    <w:unhideWhenUsed/>
    <w:qFormat/>
    <w:rsid w:val="00C57617"/>
    <w:pPr>
      <w:outlineLvl w:val="9"/>
    </w:pPr>
  </w:style>
  <w:style w:type="paragraph" w:styleId="ListParagraph">
    <w:name w:val="List Paragraph"/>
    <w:basedOn w:val="Normal"/>
    <w:uiPriority w:val="34"/>
    <w:qFormat/>
    <w:rsid w:val="00C5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9581">
      <w:bodyDiv w:val="1"/>
      <w:marLeft w:val="0"/>
      <w:marRight w:val="0"/>
      <w:marTop w:val="0"/>
      <w:marBottom w:val="0"/>
      <w:divBdr>
        <w:top w:val="none" w:sz="0" w:space="0" w:color="auto"/>
        <w:left w:val="none" w:sz="0" w:space="0" w:color="auto"/>
        <w:bottom w:val="none" w:sz="0" w:space="0" w:color="auto"/>
        <w:right w:val="none" w:sz="0" w:space="0" w:color="auto"/>
      </w:divBdr>
    </w:div>
    <w:div w:id="850490874">
      <w:bodyDiv w:val="1"/>
      <w:marLeft w:val="0"/>
      <w:marRight w:val="0"/>
      <w:marTop w:val="0"/>
      <w:marBottom w:val="0"/>
      <w:divBdr>
        <w:top w:val="none" w:sz="0" w:space="0" w:color="auto"/>
        <w:left w:val="none" w:sz="0" w:space="0" w:color="auto"/>
        <w:bottom w:val="none" w:sz="0" w:space="0" w:color="auto"/>
        <w:right w:val="none" w:sz="0" w:space="0" w:color="auto"/>
      </w:divBdr>
    </w:div>
    <w:div w:id="15099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tonusd.net/CTE"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eon@stocktonusd.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osburg\Application%20Data\Microsoft\Templates\interim%20supt'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AC11-25AC-4084-9892-AB247C20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interim supt's letterhead</Template>
  <TotalTime>43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Stockton USD</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gvosburg</dc:creator>
  <cp:keywords/>
  <cp:lastModifiedBy>Katrina Johnson Leon</cp:lastModifiedBy>
  <cp:revision>6</cp:revision>
  <cp:lastPrinted>2018-08-23T15:29:00Z</cp:lastPrinted>
  <dcterms:created xsi:type="dcterms:W3CDTF">2018-11-19T17:16:00Z</dcterms:created>
  <dcterms:modified xsi:type="dcterms:W3CDTF">2018-11-19T17:58:00Z</dcterms:modified>
</cp:coreProperties>
</file>